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B1" w:rsidRDefault="008003B1" w:rsidP="008003B1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80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TROŠKOVNIK</w:t>
      </w:r>
    </w:p>
    <w:p w:rsidR="0053074F" w:rsidRPr="0053074F" w:rsidRDefault="0053074F" w:rsidP="008003B1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074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GRUPA 1.</w:t>
      </w:r>
    </w:p>
    <w:p w:rsidR="008003B1" w:rsidRPr="008003B1" w:rsidRDefault="008003B1" w:rsidP="0080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8003B1">
        <w:rPr>
          <w:rFonts w:ascii="Times New Roman" w:eastAsia="Times New Roman" w:hAnsi="Times New Roman" w:cs="Times New Roman"/>
          <w:b/>
          <w:i/>
          <w:lang w:eastAsia="hr-HR"/>
        </w:rPr>
        <w:t>PRUŽANJE USLUGA BOLNIČKE MEDICINSKE REHABILITACIJE ZA HRVI</w:t>
      </w:r>
      <w:r w:rsidR="00ED5072">
        <w:rPr>
          <w:rFonts w:ascii="Times New Roman" w:eastAsia="Times New Roman" w:hAnsi="Times New Roman" w:cs="Times New Roman"/>
          <w:b/>
          <w:i/>
          <w:lang w:eastAsia="hr-HR"/>
        </w:rPr>
        <w:t xml:space="preserve"> I HRVATSK</w:t>
      </w:r>
      <w:r w:rsidR="00834E55">
        <w:rPr>
          <w:rFonts w:ascii="Times New Roman" w:eastAsia="Times New Roman" w:hAnsi="Times New Roman" w:cs="Times New Roman"/>
          <w:b/>
          <w:i/>
          <w:lang w:eastAsia="hr-HR"/>
        </w:rPr>
        <w:t>E</w:t>
      </w:r>
      <w:r w:rsidR="00ED5072">
        <w:rPr>
          <w:rFonts w:ascii="Times New Roman" w:eastAsia="Times New Roman" w:hAnsi="Times New Roman" w:cs="Times New Roman"/>
          <w:b/>
          <w:i/>
          <w:lang w:eastAsia="hr-HR"/>
        </w:rPr>
        <w:t xml:space="preserve"> BRANITE</w:t>
      </w:r>
      <w:r w:rsidR="00834E55">
        <w:rPr>
          <w:rFonts w:ascii="Times New Roman" w:eastAsia="Times New Roman" w:hAnsi="Times New Roman" w:cs="Times New Roman"/>
          <w:b/>
          <w:i/>
          <w:lang w:eastAsia="hr-HR"/>
        </w:rPr>
        <w:t>LJE</w:t>
      </w:r>
      <w:r w:rsidRPr="008003B1">
        <w:rPr>
          <w:rFonts w:ascii="Times New Roman" w:eastAsia="Times New Roman" w:hAnsi="Times New Roman" w:cs="Times New Roman"/>
          <w:b/>
          <w:i/>
          <w:lang w:eastAsia="hr-HR"/>
        </w:rPr>
        <w:t xml:space="preserve"> IZ DOMOVINSKOG RATA S KRANIOCEREBRALNIM OZLJEDAMA I BOLESTIMA TE OZLJEDAMA I BOLESTIMA KRALJE</w:t>
      </w:r>
      <w:r w:rsidR="0053074F">
        <w:rPr>
          <w:rFonts w:ascii="Times New Roman" w:eastAsia="Times New Roman" w:hAnsi="Times New Roman" w:cs="Times New Roman"/>
          <w:b/>
          <w:i/>
          <w:lang w:eastAsia="hr-HR"/>
        </w:rPr>
        <w:t>Š</w:t>
      </w:r>
      <w:r w:rsidRPr="008003B1">
        <w:rPr>
          <w:rFonts w:ascii="Times New Roman" w:eastAsia="Times New Roman" w:hAnsi="Times New Roman" w:cs="Times New Roman"/>
          <w:b/>
          <w:i/>
          <w:lang w:eastAsia="hr-HR"/>
        </w:rPr>
        <w:t>NICE</w:t>
      </w:r>
    </w:p>
    <w:p w:rsidR="008003B1" w:rsidRP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8003B1" w:rsidRPr="008003B1" w:rsidRDefault="008003B1" w:rsidP="008003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03B1">
        <w:rPr>
          <w:rFonts w:ascii="Times New Roman" w:eastAsia="Times New Roman" w:hAnsi="Times New Roman" w:cs="Times New Roman"/>
        </w:rPr>
        <w:t>Pružanje usluga bolničke medicinske rehabilitacije za hrvatske ratne vojne  invalide iz Domovinskog rata</w:t>
      </w:r>
      <w:r w:rsidRPr="008003B1">
        <w:rPr>
          <w:rFonts w:ascii="Times New Roman" w:eastAsia="Times New Roman" w:hAnsi="Times New Roman" w:cs="Times New Roman"/>
          <w:i/>
        </w:rPr>
        <w:t xml:space="preserve"> s </w:t>
      </w:r>
      <w:proofErr w:type="spellStart"/>
      <w:r w:rsidRPr="008003B1">
        <w:rPr>
          <w:rFonts w:ascii="Times New Roman" w:eastAsia="Times New Roman" w:hAnsi="Times New Roman" w:cs="Times New Roman"/>
          <w:b/>
        </w:rPr>
        <w:t>kraniocerebralnim</w:t>
      </w:r>
      <w:proofErr w:type="spellEnd"/>
      <w:r w:rsidRPr="008003B1">
        <w:rPr>
          <w:rFonts w:ascii="Times New Roman" w:eastAsia="Times New Roman" w:hAnsi="Times New Roman" w:cs="Times New Roman"/>
          <w:b/>
        </w:rPr>
        <w:t xml:space="preserve"> ozljedama i bolestima te ozljedama i bolestima kralješnice </w:t>
      </w:r>
      <w:r>
        <w:rPr>
          <w:rFonts w:ascii="Times New Roman" w:eastAsia="Times New Roman" w:hAnsi="Times New Roman" w:cs="Times New Roman"/>
          <w:b/>
        </w:rPr>
        <w:t>na bazi 60</w:t>
      </w:r>
      <w:r w:rsidRPr="008003B1">
        <w:rPr>
          <w:rFonts w:ascii="Times New Roman" w:eastAsia="Times New Roman" w:hAnsi="Times New Roman" w:cs="Times New Roman"/>
          <w:b/>
        </w:rPr>
        <w:t xml:space="preserve">0 korisnika </w:t>
      </w:r>
      <w:r>
        <w:rPr>
          <w:rFonts w:ascii="Times New Roman" w:eastAsia="Times New Roman" w:hAnsi="Times New Roman" w:cs="Times New Roman"/>
          <w:b/>
        </w:rPr>
        <w:t>kroz dvije godine</w:t>
      </w:r>
      <w:r w:rsidRPr="008003B1">
        <w:rPr>
          <w:rFonts w:ascii="Times New Roman" w:eastAsia="Times New Roman" w:hAnsi="Times New Roman" w:cs="Times New Roman"/>
          <w:i/>
        </w:rPr>
        <w:t xml:space="preserve"> </w:t>
      </w:r>
      <w:r w:rsidRPr="008003B1">
        <w:rPr>
          <w:rFonts w:ascii="Times New Roman" w:eastAsia="Times New Roman" w:hAnsi="Times New Roman" w:cs="Times New Roman"/>
          <w:lang w:eastAsia="hr-HR"/>
        </w:rPr>
        <w:t xml:space="preserve">obuhvaća puni pansion za nepokretnog,  polupokretnog ili pokretnog korisnika u dvokrevetnoj sobi od četrnaest dana po osobi te slijedeće  medicinske usluge: specijalistički pregled krvi, specijalistički liječnički pregled kontrolni, hidro gimnastika u bazenima, elektroterapija, medicinska gimnastika, laser po preporuci liječnika,  ultrazvuk  po preporuci liječnika, hidro masaža djelomična, manualna masaža parcijalna, korištenje bazena i svih sportskih objekata i rekvizita u sklopu objekta. </w:t>
      </w:r>
    </w:p>
    <w:p w:rsidR="008003B1" w:rsidRP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1680"/>
        <w:gridCol w:w="2280"/>
      </w:tblGrid>
      <w:tr w:rsidR="008003B1" w:rsidRPr="008003B1" w:rsidTr="00ED4E51">
        <w:trPr>
          <w:trHeight w:val="411"/>
        </w:trPr>
        <w:tc>
          <w:tcPr>
            <w:tcW w:w="58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A  SMJEŠTAJNE USLUGE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8003B1" w:rsidRPr="008003B1" w:rsidRDefault="008003B1" w:rsidP="000A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dana </w:t>
            </w:r>
            <w:r w:rsidR="00041E19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na bazi </w:t>
            </w:r>
            <w:r w:rsidR="000A3DEE">
              <w:rPr>
                <w:rFonts w:ascii="Times New Roman" w:eastAsia="Times New Roman" w:hAnsi="Times New Roman" w:cs="Times New Roman"/>
                <w:i/>
                <w:lang w:eastAsia="hr-HR"/>
              </w:rPr>
              <w:t>2</w:t>
            </w:r>
            <w:r w:rsidR="00041E19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8003B1" w:rsidRPr="008003B1" w:rsidTr="00ED4E51">
        <w:trPr>
          <w:trHeight w:val="622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puni pansion za nepokretnog korisnika u dvokrevetnoj sobi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041E19">
              <w:rPr>
                <w:rFonts w:ascii="Times New Roman" w:eastAsia="Times New Roman" w:hAnsi="Times New Roman" w:cs="Times New Roman"/>
                <w:lang w:eastAsia="hr-HR"/>
              </w:rPr>
              <w:t>(na bazi 20</w:t>
            </w: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0 korisnika)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32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puni pansion za polupokretnog korisnika u dvokrevetnoj sobi</w:t>
            </w:r>
            <w:r w:rsidR="00041E19">
              <w:rPr>
                <w:rFonts w:ascii="Times New Roman" w:eastAsia="Times New Roman" w:hAnsi="Times New Roman" w:cs="Times New Roman"/>
                <w:lang w:eastAsia="hr-HR"/>
              </w:rPr>
              <w:t xml:space="preserve">  (na bazi 20</w:t>
            </w: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0 korisnika)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436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puni pansion za pokretnog korisnika u dvokrevetnoj sobi   </w:t>
            </w:r>
          </w:p>
          <w:p w:rsidR="008003B1" w:rsidRPr="008003B1" w:rsidRDefault="00041E19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 bazi 20</w:t>
            </w:r>
            <w:r w:rsidR="008003B1" w:rsidRPr="008003B1">
              <w:rPr>
                <w:rFonts w:ascii="Times New Roman" w:eastAsia="Times New Roman" w:hAnsi="Times New Roman" w:cs="Times New Roman"/>
                <w:lang w:eastAsia="hr-HR"/>
              </w:rPr>
              <w:t>0 korisnika)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660"/>
        </w:trPr>
        <w:tc>
          <w:tcPr>
            <w:tcW w:w="9840" w:type="dxa"/>
            <w:gridSpan w:val="3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GoBack"/>
            <w:bookmarkEnd w:id="0"/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A sveukupno (ci</w:t>
            </w:r>
            <w:r w:rsidR="00041E19">
              <w:rPr>
                <w:rFonts w:ascii="Times New Roman" w:eastAsia="Times New Roman" w:hAnsi="Times New Roman" w:cs="Times New Roman"/>
                <w:b/>
                <w:lang w:eastAsia="hr-HR"/>
              </w:rPr>
              <w:t>jena za četrnaest dana na bazi 60</w:t>
            </w: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kn</w:t>
            </w:r>
          </w:p>
        </w:tc>
      </w:tr>
      <w:tr w:rsidR="008003B1" w:rsidRPr="008003B1" w:rsidTr="00ED4E51">
        <w:trPr>
          <w:trHeight w:val="282"/>
        </w:trPr>
        <w:tc>
          <w:tcPr>
            <w:tcW w:w="58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B  SPECIJALISTIČKI LIJEČNIČKI PREGLED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280" w:type="dxa"/>
            <w:shd w:val="clear" w:color="auto" w:fill="E0E0E0"/>
          </w:tcPr>
          <w:p w:rsidR="008003B1" w:rsidRPr="008003B1" w:rsidRDefault="00041E19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cijena pregleda na bazi 60</w:t>
            </w:r>
            <w:r w:rsidR="008003B1"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8003B1" w:rsidRPr="008003B1" w:rsidTr="00ED4E51">
        <w:trPr>
          <w:trHeight w:val="493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specijalistički pregled krvi 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kn</w:t>
            </w:r>
          </w:p>
        </w:tc>
      </w:tr>
      <w:tr w:rsidR="008003B1" w:rsidRPr="008003B1" w:rsidTr="00ED4E51">
        <w:trPr>
          <w:trHeight w:val="529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specijalistički pregled kontrolni 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        kn                                             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kn</w:t>
            </w:r>
          </w:p>
        </w:tc>
      </w:tr>
      <w:tr w:rsidR="008003B1" w:rsidRPr="008003B1" w:rsidTr="00ED4E51">
        <w:trPr>
          <w:trHeight w:val="715"/>
        </w:trPr>
        <w:tc>
          <w:tcPr>
            <w:tcW w:w="9840" w:type="dxa"/>
            <w:gridSpan w:val="3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B  sveukupno (cijena za ukupno 2 p</w:t>
            </w:r>
            <w:r w:rsidR="00041E19">
              <w:rPr>
                <w:rFonts w:ascii="Times New Roman" w:eastAsia="Times New Roman" w:hAnsi="Times New Roman" w:cs="Times New Roman"/>
                <w:b/>
                <w:lang w:eastAsia="hr-HR"/>
              </w:rPr>
              <w:t>regleda na bazi 60</w:t>
            </w: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kn</w:t>
            </w:r>
          </w:p>
        </w:tc>
      </w:tr>
      <w:tr w:rsidR="008003B1" w:rsidRPr="008003B1" w:rsidTr="00ED4E51">
        <w:trPr>
          <w:trHeight w:val="381"/>
        </w:trPr>
        <w:tc>
          <w:tcPr>
            <w:tcW w:w="58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C  MEDICINSKE USLUGE *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8003B1" w:rsidRPr="008003B1" w:rsidRDefault="00041E19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cijena za 14 terapija na bazi 60</w:t>
            </w:r>
            <w:r w:rsidR="008003B1"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8003B1" w:rsidRPr="008003B1" w:rsidTr="00ED4E51">
        <w:trPr>
          <w:trHeight w:val="517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hidro gimnastika u bazenu, grupa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25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elektroterapija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47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medicinska gimnastika, grupa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27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laserska terapija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21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ultrazvučna terapija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29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hidromasaža</w:t>
            </w:r>
            <w:proofErr w:type="spellEnd"/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djelomična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67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manualna masaža parcijalna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610"/>
        </w:trPr>
        <w:tc>
          <w:tcPr>
            <w:tcW w:w="9840" w:type="dxa"/>
            <w:gridSpan w:val="3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C  sveuku</w:t>
            </w:r>
            <w:r w:rsidR="00041E19">
              <w:rPr>
                <w:rFonts w:ascii="Times New Roman" w:eastAsia="Times New Roman" w:hAnsi="Times New Roman" w:cs="Times New Roman"/>
                <w:b/>
                <w:lang w:eastAsia="hr-HR"/>
              </w:rPr>
              <w:t>pno (cijena za 14 dana na bazi 60</w:t>
            </w: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kn</w:t>
            </w:r>
          </w:p>
        </w:tc>
      </w:tr>
      <w:tr w:rsidR="008003B1" w:rsidRPr="008003B1" w:rsidTr="00ED4E51">
        <w:trPr>
          <w:trHeight w:val="454"/>
        </w:trPr>
        <w:tc>
          <w:tcPr>
            <w:tcW w:w="58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D  OSTALE USLUGE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8003B1" w:rsidRPr="008003B1" w:rsidRDefault="008003B1" w:rsidP="000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dana na bazi </w:t>
            </w:r>
            <w:r w:rsidR="00041E19">
              <w:rPr>
                <w:rFonts w:ascii="Times New Roman" w:eastAsia="Times New Roman" w:hAnsi="Times New Roman" w:cs="Times New Roman"/>
                <w:i/>
                <w:lang w:eastAsia="hr-HR"/>
              </w:rPr>
              <w:t>60</w:t>
            </w:r>
            <w:r w:rsidRPr="008003B1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8003B1" w:rsidRPr="008003B1" w:rsidTr="00ED4E51">
        <w:trPr>
          <w:trHeight w:val="548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korištenje bazena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501"/>
        </w:trPr>
        <w:tc>
          <w:tcPr>
            <w:tcW w:w="5880" w:type="dxa"/>
            <w:shd w:val="clear" w:color="auto" w:fill="auto"/>
            <w:vAlign w:val="center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korištenje svih sportskih objekata i rekvizita u sklopu objekta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8003B1" w:rsidRPr="008003B1" w:rsidRDefault="008003B1" w:rsidP="0080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8003B1" w:rsidRPr="008003B1" w:rsidTr="00ED4E51">
        <w:trPr>
          <w:trHeight w:val="623"/>
        </w:trPr>
        <w:tc>
          <w:tcPr>
            <w:tcW w:w="9840" w:type="dxa"/>
            <w:gridSpan w:val="3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D sveuku</w:t>
            </w:r>
            <w:r w:rsidR="00041E19">
              <w:rPr>
                <w:rFonts w:ascii="Times New Roman" w:eastAsia="Times New Roman" w:hAnsi="Times New Roman" w:cs="Times New Roman"/>
                <w:b/>
                <w:lang w:eastAsia="hr-HR"/>
              </w:rPr>
              <w:t>pno (cijena za 14 dana na bazi 60</w:t>
            </w: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kn</w:t>
            </w:r>
          </w:p>
        </w:tc>
      </w:tr>
      <w:tr w:rsidR="008003B1" w:rsidRPr="008003B1" w:rsidTr="00ED4E51">
        <w:trPr>
          <w:trHeight w:val="698"/>
        </w:trPr>
        <w:tc>
          <w:tcPr>
            <w:tcW w:w="9840" w:type="dxa"/>
            <w:gridSpan w:val="3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SVEUKUPNO A + B + C + D (brojkama):                                                                                                 kn</w:t>
            </w:r>
          </w:p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8003B1" w:rsidRPr="008003B1" w:rsidTr="00ED4E51">
        <w:trPr>
          <w:trHeight w:val="721"/>
        </w:trPr>
        <w:tc>
          <w:tcPr>
            <w:tcW w:w="9840" w:type="dxa"/>
            <w:gridSpan w:val="3"/>
            <w:shd w:val="clear" w:color="auto" w:fill="E0E0E0"/>
            <w:vAlign w:val="center"/>
          </w:tcPr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>PDV za iskazanu cijenu  (brojkama):                                                                                                          kn</w:t>
            </w:r>
          </w:p>
          <w:p w:rsidR="008003B1" w:rsidRPr="008003B1" w:rsidRDefault="008003B1" w:rsidP="0080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8003B1" w:rsidRP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003B1">
        <w:rPr>
          <w:rFonts w:ascii="Times New Roman" w:eastAsia="Times New Roman" w:hAnsi="Times New Roman" w:cs="Times New Roman"/>
          <w:lang w:eastAsia="hr-HR"/>
        </w:rPr>
        <w:t xml:space="preserve">*Napomena: pod točkom C MEDICINSKE USLUGE, sve navedene terapije pružat će se korisniku prema preporuci liječnika, a u tablici je potrebno izraziti cijenu za 14 terapija na bazi </w:t>
      </w:r>
      <w:r w:rsidR="00041E19">
        <w:rPr>
          <w:rFonts w:ascii="Times New Roman" w:eastAsia="Times New Roman" w:hAnsi="Times New Roman" w:cs="Times New Roman"/>
          <w:lang w:eastAsia="hr-HR"/>
        </w:rPr>
        <w:t>60</w:t>
      </w:r>
      <w:r w:rsidRPr="008003B1">
        <w:rPr>
          <w:rFonts w:ascii="Times New Roman" w:eastAsia="Times New Roman" w:hAnsi="Times New Roman" w:cs="Times New Roman"/>
          <w:lang w:eastAsia="hr-HR"/>
        </w:rPr>
        <w:t>0 korisnika.</w:t>
      </w:r>
    </w:p>
    <w:p w:rsidR="008003B1" w:rsidRP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8003B1" w:rsidRP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041E19" w:rsidRPr="008003B1" w:rsidRDefault="00041E19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8003B1" w:rsidRPr="008003B1" w:rsidRDefault="008003B1" w:rsidP="008003B1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  <w:r w:rsidRPr="008003B1">
        <w:rPr>
          <w:rFonts w:ascii="Arial" w:eastAsia="Times New Roman" w:hAnsi="Arial" w:cs="Arial"/>
          <w:b/>
          <w:i/>
          <w:u w:val="single"/>
        </w:rPr>
        <w:t>TEHNIČKA SPE</w:t>
      </w:r>
      <w:r w:rsidR="009166A6">
        <w:rPr>
          <w:rFonts w:ascii="Arial" w:eastAsia="Times New Roman" w:hAnsi="Arial" w:cs="Arial"/>
          <w:b/>
          <w:i/>
          <w:u w:val="single"/>
        </w:rPr>
        <w:t>C</w:t>
      </w:r>
      <w:r w:rsidRPr="008003B1">
        <w:rPr>
          <w:rFonts w:ascii="Arial" w:eastAsia="Times New Roman" w:hAnsi="Arial" w:cs="Arial"/>
          <w:b/>
          <w:i/>
          <w:u w:val="single"/>
        </w:rPr>
        <w:t>IFIKACIJA</w:t>
      </w:r>
    </w:p>
    <w:p w:rsidR="008003B1" w:rsidRPr="008003B1" w:rsidRDefault="0053074F" w:rsidP="00ED4F9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>
        <w:rPr>
          <w:rFonts w:ascii="Arial" w:eastAsia="Times New Roman" w:hAnsi="Arial" w:cs="Arial"/>
          <w:b/>
          <w:i/>
          <w:sz w:val="24"/>
          <w:szCs w:val="20"/>
        </w:rPr>
        <w:t xml:space="preserve">GRUPA </w:t>
      </w:r>
      <w:r w:rsidR="00ED4F90">
        <w:rPr>
          <w:rFonts w:ascii="Arial" w:eastAsia="Times New Roman" w:hAnsi="Arial" w:cs="Arial"/>
          <w:b/>
          <w:i/>
          <w:sz w:val="24"/>
          <w:szCs w:val="20"/>
        </w:rPr>
        <w:t>1.</w:t>
      </w:r>
    </w:p>
    <w:p w:rsidR="008003B1" w:rsidRPr="008003B1" w:rsidRDefault="008003B1" w:rsidP="008003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973"/>
        <w:gridCol w:w="630"/>
        <w:gridCol w:w="4410"/>
      </w:tblGrid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Vrsta usluge</w:t>
            </w:r>
          </w:p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Napomena</w:t>
            </w:r>
          </w:p>
        </w:tc>
      </w:tr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3B1">
              <w:rPr>
                <w:rFonts w:ascii="Times New Roman" w:eastAsia="Times New Roman" w:hAnsi="Times New Roman" w:cs="Times New Roman"/>
              </w:rPr>
              <w:t>Certficirani</w:t>
            </w:r>
            <w:proofErr w:type="spellEnd"/>
            <w:r w:rsidRPr="008003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03B1">
              <w:rPr>
                <w:rFonts w:ascii="Times New Roman" w:eastAsia="Times New Roman" w:hAnsi="Times New Roman" w:cs="Times New Roman"/>
              </w:rPr>
              <w:t>Bobath</w:t>
            </w:r>
            <w:proofErr w:type="spellEnd"/>
            <w:r w:rsidRPr="008003B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003B1">
              <w:rPr>
                <w:rFonts w:ascii="Times New Roman" w:eastAsia="Times New Roman" w:hAnsi="Times New Roman" w:cs="Times New Roman"/>
              </w:rPr>
              <w:t>Vojta</w:t>
            </w:r>
            <w:proofErr w:type="spellEnd"/>
            <w:r w:rsidRPr="008003B1">
              <w:rPr>
                <w:rFonts w:ascii="Times New Roman" w:eastAsia="Times New Roman" w:hAnsi="Times New Roman" w:cs="Times New Roman"/>
              </w:rPr>
              <w:t>, PNF terapeuti</w:t>
            </w:r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3B1">
              <w:rPr>
                <w:rFonts w:ascii="Times New Roman" w:eastAsia="Times New Roman" w:hAnsi="Times New Roman" w:cs="Times New Roman"/>
              </w:rPr>
              <w:t xml:space="preserve">Prisutnost 24-satnog dežurnog interniste i </w:t>
            </w:r>
            <w:proofErr w:type="spellStart"/>
            <w:r w:rsidRPr="008003B1">
              <w:rPr>
                <w:rFonts w:ascii="Times New Roman" w:eastAsia="Times New Roman" w:hAnsi="Times New Roman" w:cs="Times New Roman"/>
              </w:rPr>
              <w:t>fizijatra</w:t>
            </w:r>
            <w:proofErr w:type="spellEnd"/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Mogućnost hitnog zbrinjavanja akutnih kardioloških i neuroloških stanja unutar/izvan ustanove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da*</w:t>
            </w: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03B1">
              <w:rPr>
                <w:rFonts w:ascii="Times New Roman" w:eastAsia="Times New Roman" w:hAnsi="Times New Roman" w:cs="Times New Roman"/>
                <w:lang w:eastAsia="hr-HR"/>
              </w:rPr>
              <w:t>Najmanje 1 krevet za intenzivnu skrb u slučaju potrebe unutar/izvan ustanove</w:t>
            </w:r>
          </w:p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da*</w:t>
            </w: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3B1">
              <w:rPr>
                <w:rFonts w:ascii="Times New Roman" w:eastAsia="Times New Roman" w:hAnsi="Times New Roman" w:cs="Times New Roman"/>
              </w:rPr>
              <w:t>Orofacijalna</w:t>
            </w:r>
            <w:proofErr w:type="spellEnd"/>
            <w:r w:rsidRPr="008003B1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8003B1">
              <w:rPr>
                <w:rFonts w:ascii="Times New Roman" w:eastAsia="Times New Roman" w:hAnsi="Times New Roman" w:cs="Times New Roman"/>
              </w:rPr>
              <w:t>vibrostimulacija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003B1" w:rsidRPr="008003B1" w:rsidTr="00ED4E51">
        <w:tc>
          <w:tcPr>
            <w:tcW w:w="3095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3B1">
              <w:rPr>
                <w:rFonts w:ascii="Times New Roman" w:eastAsia="Times New Roman" w:hAnsi="Times New Roman" w:cs="Times New Roman"/>
              </w:rPr>
              <w:t>Kognitivni trening od strane kliničkog psihologa</w:t>
            </w:r>
          </w:p>
        </w:tc>
        <w:tc>
          <w:tcPr>
            <w:tcW w:w="973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03B1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8003B1" w:rsidRPr="008003B1" w:rsidRDefault="008003B1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E4AD4" w:rsidRPr="008003B1" w:rsidTr="00ED4E51">
        <w:tc>
          <w:tcPr>
            <w:tcW w:w="3095" w:type="dxa"/>
            <w:shd w:val="clear" w:color="auto" w:fill="auto"/>
          </w:tcPr>
          <w:p w:rsidR="007E4AD4" w:rsidRPr="008003B1" w:rsidRDefault="00ED4F90" w:rsidP="00ED4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9EC">
              <w:rPr>
                <w:rFonts w:ascii="Times New Roman" w:eastAsia="Times New Roman" w:hAnsi="Times New Roman" w:cs="Times New Roman"/>
              </w:rPr>
              <w:t>Izjavljujemo da naša ustanova ima potreban kapacitet za zbrinjavanje broja korisnika</w:t>
            </w:r>
            <w:r>
              <w:rPr>
                <w:rFonts w:ascii="Times New Roman" w:eastAsia="Times New Roman" w:hAnsi="Times New Roman" w:cs="Times New Roman"/>
              </w:rPr>
              <w:t xml:space="preserve"> prema količinama iskazanima u troškovniku</w:t>
            </w:r>
            <w:r w:rsidRPr="007E4AD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E4AD4" w:rsidRPr="008003B1" w:rsidRDefault="007E4AD4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7E4AD4" w:rsidRPr="008003B1" w:rsidRDefault="007E4AD4" w:rsidP="0080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E4AD4" w:rsidRPr="008003B1" w:rsidRDefault="007E4AD4" w:rsidP="00800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003B1" w:rsidRPr="008003B1" w:rsidRDefault="008003B1" w:rsidP="008003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52B78" w:rsidRPr="00EF37A6" w:rsidRDefault="00752B78" w:rsidP="0075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682">
        <w:rPr>
          <w:rFonts w:ascii="Arial" w:eastAsia="Times New Roman" w:hAnsi="Arial" w:cs="Arial"/>
          <w:b/>
          <w:i/>
          <w:sz w:val="20"/>
          <w:szCs w:val="20"/>
          <w:u w:val="single"/>
        </w:rPr>
        <w:t>Napomena</w:t>
      </w:r>
      <w:r w:rsidRPr="00B71CA4">
        <w:rPr>
          <w:rFonts w:ascii="Arial" w:eastAsia="Times New Roman" w:hAnsi="Arial" w:cs="Arial"/>
          <w:b/>
          <w:i/>
          <w:sz w:val="20"/>
          <w:szCs w:val="20"/>
        </w:rPr>
        <w:t xml:space="preserve">: </w:t>
      </w:r>
      <w:r w:rsidRPr="00EF37A6">
        <w:rPr>
          <w:rFonts w:ascii="Arial" w:eastAsia="Times New Roman" w:hAnsi="Arial" w:cs="Arial"/>
          <w:sz w:val="20"/>
          <w:szCs w:val="20"/>
        </w:rPr>
        <w:t>u svim stavkama tehničke specifikacije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potreban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potvrdan odgovor „da</w:t>
      </w:r>
      <w:r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Ukoliko ponuditelj to ne nudi smatrat će se da njegova ponuda ne ispunjava uvjete vezane uz svojstva predmeta nabave. </w:t>
      </w:r>
    </w:p>
    <w:p w:rsidR="008003B1" w:rsidRPr="008003B1" w:rsidRDefault="008003B1" w:rsidP="008003B1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8003B1" w:rsidRPr="008003B1" w:rsidRDefault="008003B1" w:rsidP="008003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03B1" w:rsidRPr="008003B1" w:rsidRDefault="008003B1" w:rsidP="008003B1">
      <w:pPr>
        <w:tabs>
          <w:tab w:val="left" w:pos="708"/>
        </w:tabs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7E2F" w:rsidRDefault="005A7E2F"/>
    <w:sectPr w:rsidR="005A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B1"/>
    <w:rsid w:val="00041E19"/>
    <w:rsid w:val="000A3DEE"/>
    <w:rsid w:val="0053074F"/>
    <w:rsid w:val="005A7E2F"/>
    <w:rsid w:val="00676291"/>
    <w:rsid w:val="00752B78"/>
    <w:rsid w:val="007E4AD4"/>
    <w:rsid w:val="008003B1"/>
    <w:rsid w:val="00834E55"/>
    <w:rsid w:val="008A39CE"/>
    <w:rsid w:val="009166A6"/>
    <w:rsid w:val="00ED4F90"/>
    <w:rsid w:val="00E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2017-02-04T14:40:00Z</dcterms:created>
  <dcterms:modified xsi:type="dcterms:W3CDTF">2017-04-03T12:18:00Z</dcterms:modified>
</cp:coreProperties>
</file>